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08F0" w14:textId="77777777" w:rsidR="006C6DC7" w:rsidRPr="00F57FB8" w:rsidRDefault="00197AA6">
      <w:pPr>
        <w:jc w:val="center"/>
        <w:rPr>
          <w:rFonts w:ascii="Avenir Roman" w:hAnsi="Avenir Roman"/>
          <w:b/>
          <w:sz w:val="24"/>
          <w:szCs w:val="24"/>
        </w:rPr>
      </w:pPr>
      <w:r w:rsidRPr="00F57FB8">
        <w:rPr>
          <w:rFonts w:ascii="Avenir Roman" w:hAnsi="Avenir Roman"/>
          <w:b/>
          <w:sz w:val="24"/>
          <w:szCs w:val="24"/>
        </w:rPr>
        <w:t>Call for Applications:</w:t>
      </w:r>
    </w:p>
    <w:p w14:paraId="64FDCEFB" w14:textId="77777777" w:rsidR="006C6DC7" w:rsidRPr="00F57FB8" w:rsidRDefault="00197AA6">
      <w:pPr>
        <w:jc w:val="center"/>
        <w:rPr>
          <w:rFonts w:ascii="Avenir Roman" w:hAnsi="Avenir Roman"/>
          <w:b/>
          <w:sz w:val="24"/>
          <w:szCs w:val="24"/>
        </w:rPr>
      </w:pPr>
      <w:r w:rsidRPr="00F57FB8">
        <w:rPr>
          <w:rFonts w:ascii="Avenir Roman" w:hAnsi="Avenir Roman"/>
          <w:b/>
          <w:sz w:val="24"/>
          <w:szCs w:val="24"/>
        </w:rPr>
        <w:t>Sandi Smith Research Fellowship</w:t>
      </w:r>
    </w:p>
    <w:p w14:paraId="77FA4D52" w14:textId="2A019AC7" w:rsidR="006C6DC7" w:rsidRPr="00F57FB8" w:rsidRDefault="00F57FB8">
      <w:pPr>
        <w:jc w:val="center"/>
        <w:rPr>
          <w:rFonts w:ascii="Avenir Roman" w:hAnsi="Avenir Roman"/>
          <w:b/>
          <w:sz w:val="24"/>
          <w:szCs w:val="24"/>
        </w:rPr>
      </w:pPr>
      <w:r>
        <w:rPr>
          <w:rFonts w:ascii="Avenir Roman" w:hAnsi="Avenir Roman"/>
          <w:b/>
          <w:sz w:val="24"/>
          <w:szCs w:val="24"/>
        </w:rPr>
        <w:t>201</w:t>
      </w:r>
      <w:r w:rsidR="00CF7158">
        <w:rPr>
          <w:rFonts w:ascii="Avenir Roman" w:hAnsi="Avenir Roman"/>
          <w:b/>
          <w:sz w:val="24"/>
          <w:szCs w:val="24"/>
        </w:rPr>
        <w:t>9-2020</w:t>
      </w:r>
    </w:p>
    <w:p w14:paraId="58753055" w14:textId="77777777" w:rsidR="006C6DC7" w:rsidRPr="00F57FB8" w:rsidRDefault="00197AA6">
      <w:pPr>
        <w:rPr>
          <w:rFonts w:ascii="Avenir Roman" w:hAnsi="Avenir Roman"/>
          <w:sz w:val="24"/>
          <w:szCs w:val="24"/>
        </w:rPr>
      </w:pPr>
      <w:r w:rsidRPr="00F57FB8">
        <w:rPr>
          <w:rFonts w:ascii="Avenir Roman" w:hAnsi="Avenir Roman"/>
          <w:sz w:val="24"/>
          <w:szCs w:val="24"/>
        </w:rPr>
        <w:t xml:space="preserve"> </w:t>
      </w:r>
    </w:p>
    <w:p w14:paraId="22CC1C4D" w14:textId="27BE05F2" w:rsidR="006C6DC7" w:rsidRPr="00F57FB8" w:rsidRDefault="00197AA6" w:rsidP="00580706">
      <w:pPr>
        <w:spacing w:line="240" w:lineRule="auto"/>
        <w:rPr>
          <w:rFonts w:ascii="Avenir Roman" w:hAnsi="Avenir Roman"/>
        </w:rPr>
      </w:pPr>
      <w:r w:rsidRPr="00F57FB8">
        <w:rPr>
          <w:rFonts w:ascii="Avenir Roman" w:hAnsi="Avenir Roman"/>
        </w:rPr>
        <w:t xml:space="preserve">To honor the exceptional scholarship and mentorship of former Director Sandi Smith, the Health &amp; Risk Communication Center (HRCC) has founded an annual student research fellowship of $1,000 in her name. The Sandi Smith Research Fellowship will assist </w:t>
      </w:r>
      <w:r w:rsidR="00CF7158">
        <w:rPr>
          <w:rFonts w:ascii="Avenir Roman" w:hAnsi="Avenir Roman"/>
        </w:rPr>
        <w:t>Communication Arts &amp; Sciences graduate</w:t>
      </w:r>
      <w:r w:rsidRPr="00F57FB8">
        <w:rPr>
          <w:rFonts w:ascii="Avenir Roman" w:hAnsi="Avenir Roman"/>
        </w:rPr>
        <w:t xml:space="preserve"> students with expenses related to health, environment, science, or risk communication research projects. These funds are unrestricted.</w:t>
      </w:r>
    </w:p>
    <w:p w14:paraId="0B666D46"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737ACBDA" w14:textId="77777777" w:rsidR="006C6DC7" w:rsidRPr="00F57FB8" w:rsidRDefault="00197AA6" w:rsidP="00580706">
      <w:pPr>
        <w:spacing w:line="240" w:lineRule="auto"/>
        <w:rPr>
          <w:rFonts w:ascii="Avenir Roman" w:hAnsi="Avenir Roman"/>
        </w:rPr>
      </w:pPr>
      <w:r w:rsidRPr="00F57FB8">
        <w:rPr>
          <w:rFonts w:ascii="Avenir Roman" w:hAnsi="Avenir Roman"/>
        </w:rPr>
        <w:t>Dr. Smith directed the HRCC from 2005 to 2017, and her work with students earned her the 2008 B. Audrey Fisher Mentorship Award from the International Communication Association as well as numerous other awards, most recently the MSU University Distinguished Professor award. A prolific scholar and ICA Fellow, Dr. Smith’s passion for communication research, teaching, and health communication have been an inspiration for students over the years.</w:t>
      </w:r>
    </w:p>
    <w:p w14:paraId="48EB5797"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078C1D31" w14:textId="77777777" w:rsidR="006C6DC7" w:rsidRPr="00F57FB8" w:rsidRDefault="00197AA6" w:rsidP="00580706">
      <w:pPr>
        <w:spacing w:line="240" w:lineRule="auto"/>
        <w:rPr>
          <w:rFonts w:ascii="Avenir Roman" w:hAnsi="Avenir Roman"/>
          <w:b/>
        </w:rPr>
      </w:pPr>
      <w:r w:rsidRPr="00F57FB8">
        <w:rPr>
          <w:rFonts w:ascii="Avenir Roman" w:hAnsi="Avenir Roman"/>
          <w:b/>
        </w:rPr>
        <w:t>Eligibility</w:t>
      </w:r>
    </w:p>
    <w:p w14:paraId="25489268"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6C255CB2" w14:textId="5EFA958D" w:rsidR="006C6DC7" w:rsidRPr="00F57FB8" w:rsidRDefault="14485A1E" w:rsidP="00580706">
      <w:pPr>
        <w:spacing w:line="240" w:lineRule="auto"/>
        <w:rPr>
          <w:rFonts w:ascii="Avenir Roman" w:hAnsi="Avenir Roman"/>
        </w:rPr>
      </w:pPr>
      <w:r w:rsidRPr="14485A1E">
        <w:rPr>
          <w:rFonts w:ascii="Avenir Roman" w:hAnsi="Avenir Roman"/>
        </w:rPr>
        <w:t xml:space="preserve">To be eligible to receive the Sandi Smith Research Fellowship, </w:t>
      </w:r>
      <w:r w:rsidRPr="14485A1E">
        <w:rPr>
          <w:rFonts w:ascii="Avenir Roman" w:hAnsi="Avenir Roman"/>
          <w:u w:val="single"/>
        </w:rPr>
        <w:t>applicants must be enrolled in a graduate program within Michigan State University’s College of Communication Arts &amp; Sciences.</w:t>
      </w:r>
      <w:r w:rsidRPr="14485A1E">
        <w:rPr>
          <w:rFonts w:ascii="Avenir Roman" w:hAnsi="Avenir Roman"/>
        </w:rPr>
        <w:t xml:space="preserve"> </w:t>
      </w:r>
      <w:r w:rsidRPr="14485A1E">
        <w:rPr>
          <w:rFonts w:ascii="Avenir Roman" w:hAnsi="Avenir Roman"/>
          <w:u w:val="single"/>
        </w:rPr>
        <w:t>Applicant must be working on a research project related to health, environment, science or risk communication</w:t>
      </w:r>
      <w:r w:rsidRPr="14485A1E">
        <w:rPr>
          <w:rFonts w:ascii="Avenir Roman" w:hAnsi="Avenir Roman"/>
        </w:rPr>
        <w:t xml:space="preserve">. Note: Priority will be given to members of the Health &amp; Risk Communication M.A. program. </w:t>
      </w:r>
    </w:p>
    <w:p w14:paraId="70620C5A"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7C80C3EA" w14:textId="77777777" w:rsidR="006C6DC7" w:rsidRPr="00F57FB8" w:rsidRDefault="00197AA6" w:rsidP="00580706">
      <w:pPr>
        <w:spacing w:line="240" w:lineRule="auto"/>
        <w:rPr>
          <w:rFonts w:ascii="Avenir Roman" w:hAnsi="Avenir Roman"/>
          <w:b/>
        </w:rPr>
      </w:pPr>
      <w:r w:rsidRPr="00F57FB8">
        <w:rPr>
          <w:rFonts w:ascii="Avenir Roman" w:hAnsi="Avenir Roman"/>
          <w:b/>
        </w:rPr>
        <w:t>Application Materials</w:t>
      </w:r>
    </w:p>
    <w:p w14:paraId="72E8E583"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6BB9B604" w14:textId="77777777" w:rsidR="006C6DC7" w:rsidRPr="00F57FB8" w:rsidRDefault="00197AA6" w:rsidP="00580706">
      <w:pPr>
        <w:spacing w:line="240" w:lineRule="auto"/>
        <w:rPr>
          <w:rFonts w:ascii="Avenir Roman" w:hAnsi="Avenir Roman"/>
        </w:rPr>
      </w:pPr>
      <w:r w:rsidRPr="00F57FB8">
        <w:rPr>
          <w:rFonts w:ascii="Avenir Roman" w:hAnsi="Avenir Roman"/>
        </w:rPr>
        <w:t>To apply for the Fellowship, applicant must include the following:</w:t>
      </w:r>
    </w:p>
    <w:p w14:paraId="4E88B927" w14:textId="77777777" w:rsidR="006C6DC7" w:rsidRPr="00F57FB8" w:rsidRDefault="00197AA6" w:rsidP="00580706">
      <w:pPr>
        <w:spacing w:line="240" w:lineRule="auto"/>
        <w:rPr>
          <w:rFonts w:ascii="Avenir Roman" w:hAnsi="Avenir Roman"/>
          <w:sz w:val="24"/>
          <w:szCs w:val="24"/>
        </w:rPr>
      </w:pPr>
      <w:r w:rsidRPr="00F57FB8">
        <w:rPr>
          <w:rFonts w:ascii="Avenir Roman" w:hAnsi="Avenir Roman"/>
          <w:sz w:val="24"/>
          <w:szCs w:val="24"/>
        </w:rPr>
        <w:t xml:space="preserve"> </w:t>
      </w:r>
    </w:p>
    <w:p w14:paraId="6E33F730" w14:textId="77777777" w:rsidR="006C6DC7" w:rsidRPr="00F57FB8" w:rsidRDefault="00197AA6" w:rsidP="00580706">
      <w:pPr>
        <w:numPr>
          <w:ilvl w:val="0"/>
          <w:numId w:val="1"/>
        </w:numPr>
        <w:spacing w:line="240" w:lineRule="auto"/>
        <w:contextualSpacing/>
        <w:rPr>
          <w:rFonts w:ascii="Avenir Roman" w:hAnsi="Avenir Roman"/>
        </w:rPr>
      </w:pPr>
      <w:r w:rsidRPr="00F57FB8">
        <w:rPr>
          <w:rFonts w:ascii="Avenir Roman" w:hAnsi="Avenir Roman"/>
        </w:rPr>
        <w:t>Curriculum Vitae</w:t>
      </w:r>
    </w:p>
    <w:p w14:paraId="5A9EED76" w14:textId="77777777" w:rsidR="006C6DC7" w:rsidRPr="00F57FB8" w:rsidRDefault="00197AA6" w:rsidP="00580706">
      <w:pPr>
        <w:numPr>
          <w:ilvl w:val="0"/>
          <w:numId w:val="1"/>
        </w:numPr>
        <w:spacing w:line="240" w:lineRule="auto"/>
        <w:contextualSpacing/>
        <w:rPr>
          <w:rFonts w:ascii="Avenir Roman" w:hAnsi="Avenir Roman"/>
        </w:rPr>
      </w:pPr>
      <w:r w:rsidRPr="00F57FB8">
        <w:rPr>
          <w:rFonts w:ascii="Avenir Roman" w:hAnsi="Avenir Roman"/>
        </w:rPr>
        <w:t>250-word proposal/abstract/explanation of research project and brief explanation of what the funds would be used toward. Research projects should focus on health, environment, science or risk communication research.</w:t>
      </w:r>
    </w:p>
    <w:p w14:paraId="50B9BA2D" w14:textId="1B1A49C1" w:rsidR="006C6DC7" w:rsidRPr="00580706" w:rsidRDefault="00197AA6" w:rsidP="00580706">
      <w:pPr>
        <w:numPr>
          <w:ilvl w:val="0"/>
          <w:numId w:val="1"/>
        </w:numPr>
        <w:spacing w:line="240" w:lineRule="auto"/>
        <w:contextualSpacing/>
        <w:rPr>
          <w:rFonts w:ascii="Avenir Roman" w:hAnsi="Avenir Roman"/>
        </w:rPr>
      </w:pPr>
      <w:r w:rsidRPr="00F57FB8">
        <w:rPr>
          <w:rFonts w:ascii="Avenir Roman" w:eastAsia="Times New Roman" w:hAnsi="Avenir Roman" w:cs="Times New Roman"/>
          <w:sz w:val="14"/>
          <w:szCs w:val="14"/>
        </w:rPr>
        <w:t xml:space="preserve"> </w:t>
      </w:r>
      <w:r w:rsidRPr="00F57FB8">
        <w:rPr>
          <w:rFonts w:ascii="Avenir Roman" w:hAnsi="Avenir Roman"/>
        </w:rPr>
        <w:t>Letter of support from their advisor stating that they will oversee the research project.</w:t>
      </w:r>
    </w:p>
    <w:p w14:paraId="683D8553" w14:textId="2A330B0C" w:rsidR="14485A1E" w:rsidRDefault="14485A1E" w:rsidP="00580706">
      <w:pPr>
        <w:spacing w:line="240" w:lineRule="auto"/>
        <w:rPr>
          <w:rFonts w:ascii="Avenir Roman" w:hAnsi="Avenir Roman"/>
          <w:b/>
          <w:bCs/>
          <w:color w:val="C00000"/>
        </w:rPr>
      </w:pPr>
      <w:r w:rsidRPr="14485A1E">
        <w:rPr>
          <w:rFonts w:ascii="Avenir Roman" w:hAnsi="Avenir Roman"/>
          <w:b/>
          <w:bCs/>
          <w:color w:val="C00000"/>
        </w:rPr>
        <w:t>Applications due November 8, 2019</w:t>
      </w:r>
    </w:p>
    <w:p w14:paraId="234B5E0E" w14:textId="2272DB8D" w:rsidR="006C6DC7" w:rsidRPr="00F57FB8" w:rsidRDefault="14485A1E" w:rsidP="00580706">
      <w:pPr>
        <w:spacing w:line="240" w:lineRule="auto"/>
        <w:rPr>
          <w:rFonts w:ascii="Avenir Roman" w:hAnsi="Avenir Roman"/>
          <w:b/>
          <w:bCs/>
          <w:color w:val="C00000"/>
        </w:rPr>
      </w:pPr>
      <w:r w:rsidRPr="14485A1E">
        <w:rPr>
          <w:rFonts w:ascii="Avenir Roman" w:hAnsi="Avenir Roman"/>
          <w:b/>
          <w:bCs/>
          <w:color w:val="C00000"/>
        </w:rPr>
        <w:t>Recipient will be announced December 1, 2019</w:t>
      </w:r>
    </w:p>
    <w:p w14:paraId="1D64078C" w14:textId="77777777" w:rsidR="006C6DC7" w:rsidRPr="00F57FB8" w:rsidRDefault="006C6DC7" w:rsidP="00580706">
      <w:pPr>
        <w:spacing w:line="240" w:lineRule="auto"/>
        <w:rPr>
          <w:rFonts w:ascii="Avenir Roman" w:hAnsi="Avenir Roman"/>
          <w:b/>
        </w:rPr>
      </w:pPr>
    </w:p>
    <w:p w14:paraId="6FE1F176" w14:textId="1D8BACA3" w:rsidR="006C6DC7" w:rsidRDefault="14485A1E" w:rsidP="00580706">
      <w:pPr>
        <w:spacing w:line="240" w:lineRule="auto"/>
        <w:rPr>
          <w:rStyle w:val="Hyperlink"/>
          <w:rFonts w:ascii="Avenir Roman" w:hAnsi="Avenir Roman"/>
          <w:b/>
          <w:bCs/>
        </w:rPr>
      </w:pPr>
      <w:r w:rsidRPr="14485A1E">
        <w:rPr>
          <w:rFonts w:ascii="Avenir Roman" w:hAnsi="Avenir Roman"/>
          <w:b/>
          <w:bCs/>
        </w:rPr>
        <w:t xml:space="preserve">Please email applications to Amber Wise: </w:t>
      </w:r>
      <w:hyperlink r:id="rId7">
        <w:r w:rsidRPr="14485A1E">
          <w:rPr>
            <w:rStyle w:val="Hyperlink"/>
            <w:rFonts w:ascii="Avenir Roman" w:hAnsi="Avenir Roman"/>
            <w:b/>
            <w:bCs/>
          </w:rPr>
          <w:t>wiseambe@msu.edu</w:t>
        </w:r>
      </w:hyperlink>
      <w:bookmarkStart w:id="0" w:name="_GoBack"/>
      <w:bookmarkEnd w:id="0"/>
    </w:p>
    <w:sectPr w:rsidR="006C6DC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1289" w14:textId="77777777" w:rsidR="003123EB" w:rsidRDefault="003123EB">
      <w:pPr>
        <w:spacing w:line="240" w:lineRule="auto"/>
      </w:pPr>
      <w:r>
        <w:separator/>
      </w:r>
    </w:p>
  </w:endnote>
  <w:endnote w:type="continuationSeparator" w:id="0">
    <w:p w14:paraId="052C7E8E" w14:textId="77777777" w:rsidR="003123EB" w:rsidRDefault="00312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86A1" w14:textId="77777777" w:rsidR="003123EB" w:rsidRDefault="003123EB">
      <w:pPr>
        <w:spacing w:line="240" w:lineRule="auto"/>
      </w:pPr>
      <w:r>
        <w:separator/>
      </w:r>
    </w:p>
  </w:footnote>
  <w:footnote w:type="continuationSeparator" w:id="0">
    <w:p w14:paraId="618FBABC" w14:textId="77777777" w:rsidR="003123EB" w:rsidRDefault="003123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ACB3" w14:textId="77777777" w:rsidR="006C6DC7" w:rsidRDefault="006C6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59E1"/>
    <w:multiLevelType w:val="multilevel"/>
    <w:tmpl w:val="C8F88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7"/>
    <w:rsid w:val="00150D03"/>
    <w:rsid w:val="00197AA6"/>
    <w:rsid w:val="003123EB"/>
    <w:rsid w:val="00580706"/>
    <w:rsid w:val="006C6DC7"/>
    <w:rsid w:val="008777D5"/>
    <w:rsid w:val="008D7CC8"/>
    <w:rsid w:val="00BB60A6"/>
    <w:rsid w:val="00CF7158"/>
    <w:rsid w:val="00F57FB8"/>
    <w:rsid w:val="1448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1AD5B"/>
  <w15:docId w15:val="{D74F3EBB-15CF-C944-B850-6C628539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57FB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FB8"/>
    <w:rPr>
      <w:rFonts w:ascii="Times New Roman" w:hAnsi="Times New Roman" w:cs="Times New Roman"/>
      <w:sz w:val="18"/>
      <w:szCs w:val="18"/>
    </w:rPr>
  </w:style>
  <w:style w:type="character" w:styleId="Hyperlink">
    <w:name w:val="Hyperlink"/>
    <w:basedOn w:val="DefaultParagraphFont"/>
    <w:uiPriority w:val="99"/>
    <w:unhideWhenUsed/>
    <w:rsid w:val="00CF7158"/>
    <w:rPr>
      <w:color w:val="0563C1" w:themeColor="hyperlink"/>
      <w:u w:val="single"/>
    </w:rPr>
  </w:style>
  <w:style w:type="character" w:styleId="UnresolvedMention">
    <w:name w:val="Unresolved Mention"/>
    <w:basedOn w:val="DefaultParagraphFont"/>
    <w:uiPriority w:val="99"/>
    <w:semiHidden/>
    <w:unhideWhenUsed/>
    <w:rsid w:val="00CF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seambe@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Lacy, Katherine</cp:lastModifiedBy>
  <cp:revision>2</cp:revision>
  <cp:lastPrinted>2018-10-10T19:12:00Z</cp:lastPrinted>
  <dcterms:created xsi:type="dcterms:W3CDTF">2019-08-09T18:09:00Z</dcterms:created>
  <dcterms:modified xsi:type="dcterms:W3CDTF">2019-08-09T18:09:00Z</dcterms:modified>
</cp:coreProperties>
</file>